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4A" w:rsidRDefault="00EA2D82" w:rsidP="007B5D6A">
      <w:pPr>
        <w:pStyle w:val="ListParagraph"/>
        <w:numPr>
          <w:ilvl w:val="0"/>
          <w:numId w:val="1"/>
        </w:numPr>
        <w:spacing w:line="360" w:lineRule="auto"/>
      </w:pPr>
      <w:r>
        <w:t>How many bonds must carbon always have?</w:t>
      </w:r>
    </w:p>
    <w:p w:rsidR="0076044A" w:rsidRDefault="0076044A" w:rsidP="007B5D6A">
      <w:pPr>
        <w:pStyle w:val="ListParagraph"/>
        <w:numPr>
          <w:ilvl w:val="0"/>
          <w:numId w:val="1"/>
        </w:numPr>
        <w:spacing w:line="360" w:lineRule="auto"/>
      </w:pPr>
      <w:r>
        <w:t>What type of bonding occurs in alkanes?</w:t>
      </w:r>
    </w:p>
    <w:p w:rsidR="00D709EA" w:rsidRDefault="0076044A" w:rsidP="007B5D6A">
      <w:pPr>
        <w:pStyle w:val="ListParagraph"/>
        <w:numPr>
          <w:ilvl w:val="0"/>
          <w:numId w:val="1"/>
        </w:numPr>
        <w:spacing w:line="360" w:lineRule="auto"/>
      </w:pPr>
      <w:r>
        <w:t>Are alkanes saturated or unsaturated?</w:t>
      </w:r>
    </w:p>
    <w:p w:rsidR="00D709EA" w:rsidRDefault="00D709EA" w:rsidP="00D709EA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conformation</w:t>
      </w:r>
      <w:r w:rsidR="00863085">
        <w:t>al</w:t>
      </w:r>
      <w:r>
        <w:t xml:space="preserve"> isomers and structural isomers?</w:t>
      </w:r>
    </w:p>
    <w:p w:rsidR="00593802" w:rsidRDefault="00593802" w:rsidP="007B5D6A">
      <w:pPr>
        <w:spacing w:line="360" w:lineRule="auto"/>
      </w:pPr>
    </w:p>
    <w:p w:rsidR="00D709EA" w:rsidRPr="000512B5" w:rsidRDefault="00593802" w:rsidP="000512B5">
      <w:pPr>
        <w:pStyle w:val="ListParagraph"/>
        <w:tabs>
          <w:tab w:val="left" w:pos="1635"/>
        </w:tabs>
        <w:spacing w:line="360" w:lineRule="auto"/>
        <w:rPr>
          <w:vertAlign w:val="subscript"/>
        </w:rPr>
      </w:pPr>
      <w:r>
        <w:t xml:space="preserve">Ex. </w:t>
      </w:r>
      <w:r w:rsidR="000512B5">
        <w:t>C</w:t>
      </w:r>
      <w:r w:rsidR="000512B5">
        <w:rPr>
          <w:vertAlign w:val="subscript"/>
        </w:rPr>
        <w:t>5</w:t>
      </w:r>
      <w:r w:rsidR="000512B5">
        <w:t>H</w:t>
      </w:r>
      <w:r w:rsidR="000512B5">
        <w:rPr>
          <w:vertAlign w:val="subscript"/>
        </w:rPr>
        <w:t>12</w:t>
      </w:r>
    </w:p>
    <w:p w:rsidR="00593802" w:rsidRDefault="00593802" w:rsidP="00D709EA">
      <w:pPr>
        <w:pStyle w:val="ListParagraph"/>
        <w:spacing w:line="360" w:lineRule="auto"/>
      </w:pPr>
    </w:p>
    <w:p w:rsidR="00EA2D82" w:rsidRPr="00C12FE8" w:rsidRDefault="00C12FE8" w:rsidP="00EA2D82">
      <w:pPr>
        <w:pStyle w:val="ListParagraph"/>
        <w:numPr>
          <w:ilvl w:val="0"/>
          <w:numId w:val="1"/>
        </w:numPr>
        <w:spacing w:line="360" w:lineRule="auto"/>
      </w:pPr>
      <w:r>
        <w:t>Molecular f</w:t>
      </w:r>
      <w:r w:rsidR="00EA2D82">
        <w:t>ormula for</w:t>
      </w:r>
      <w:r>
        <w:t>:</w:t>
      </w:r>
      <w:r w:rsidR="00EA2D82">
        <w:t xml:space="preserve"> </w:t>
      </w:r>
      <w:r>
        <w:tab/>
      </w:r>
      <w:r>
        <w:tab/>
      </w:r>
      <w:r w:rsidR="00EA2D82">
        <w:t>alkane</w:t>
      </w:r>
      <w:r w:rsidR="00EA2D82" w:rsidRPr="00EA2D82">
        <w:rPr>
          <w:u w:val="single"/>
        </w:rPr>
        <w:tab/>
      </w:r>
      <w:r w:rsidR="00EA2D82" w:rsidRPr="00EA2D82">
        <w:rPr>
          <w:u w:val="single"/>
        </w:rPr>
        <w:tab/>
      </w:r>
      <w:r>
        <w:rPr>
          <w:u w:val="single"/>
        </w:rPr>
        <w:tab/>
      </w:r>
      <w:r w:rsidR="00EA2D82">
        <w:tab/>
        <w:t>cycloalkane</w:t>
      </w:r>
      <w:r>
        <w:rPr>
          <w:u w:val="single"/>
        </w:rPr>
        <w:tab/>
      </w:r>
      <w:r>
        <w:rPr>
          <w:u w:val="single"/>
        </w:rPr>
        <w:tab/>
      </w:r>
    </w:p>
    <w:p w:rsidR="00C12FE8" w:rsidRDefault="00C12FE8" w:rsidP="00C12FE8">
      <w:pPr>
        <w:pStyle w:val="ListParagraph"/>
      </w:pPr>
    </w:p>
    <w:p w:rsidR="00C12FE8" w:rsidRDefault="00C12FE8" w:rsidP="00C12FE8">
      <w:pPr>
        <w:pStyle w:val="ListParagraph"/>
        <w:numPr>
          <w:ilvl w:val="0"/>
          <w:numId w:val="1"/>
        </w:numPr>
        <w:spacing w:line="360" w:lineRule="auto"/>
      </w:pPr>
      <w:r>
        <w:t>Give the molecular form</w:t>
      </w:r>
      <w:r w:rsidR="007B5D6A">
        <w:t>ula for the following molecules.  Then, state the name.</w:t>
      </w:r>
    </w:p>
    <w:p w:rsidR="00C12FE8" w:rsidRDefault="00C12FE8" w:rsidP="00C12FE8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inherit" w:hAnsi="inherit" w:cs="Arial"/>
          <w:noProof/>
          <w:color w:val="003D6E"/>
        </w:rPr>
        <w:drawing>
          <wp:inline distT="0" distB="0" distL="0" distR="0" wp14:anchorId="68022574" wp14:editId="3563B812">
            <wp:extent cx="1000125" cy="1000125"/>
            <wp:effectExtent l="0" t="0" r="9525" b="9525"/>
            <wp:docPr id="3" name="ctl00_ctl00_ContentSection_ContentPlaceHolder1_RecordViewControl1_formview_ThumbnailControl1_viewMolecule" descr="ChemSpider 2D Image | 2,3-Dimethylhexane | C8H18">
              <a:hlinkClick xmlns:a="http://schemas.openxmlformats.org/drawingml/2006/main" r:id="rId8" tooltip="&quot;View bigger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ntentSection_ContentPlaceHolder1_RecordViewControl1_formview_ThumbnailControl1_viewMolecule" descr="ChemSpider 2D Image | 2,3-Dimethylhexane | C8H18">
                      <a:hlinkClick r:id="rId8" tooltip="&quot;View bigger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b. </w:t>
      </w:r>
      <w:r>
        <w:rPr>
          <w:rFonts w:ascii="inherit" w:hAnsi="inherit" w:cs="Arial"/>
          <w:noProof/>
          <w:color w:val="003D6E"/>
        </w:rPr>
        <w:drawing>
          <wp:inline distT="0" distB="0" distL="0" distR="0" wp14:anchorId="44396D2C" wp14:editId="0E9E43C9">
            <wp:extent cx="962025" cy="962025"/>
            <wp:effectExtent l="0" t="0" r="9525" b="9525"/>
            <wp:docPr id="4" name="ctl00_ctl00_ContentSection_ContentPlaceHolder1_RecordViewControl1_formview_ThumbnailControl1_viewMolecule" descr="ChemSpider 2D Image | 1,2-Dimethylcyclopentane | C7H14">
              <a:hlinkClick xmlns:a="http://schemas.openxmlformats.org/drawingml/2006/main" r:id="rId10" tooltip="&quot;View bigger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ntentSection_ContentPlaceHolder1_RecordViewControl1_formview_ThumbnailControl1_viewMolecule" descr="ChemSpider 2D Image | 1,2-Dimethylcyclopentane | C7H14">
                      <a:hlinkClick r:id="rId10" tooltip="&quot;View bigger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C2" w:rsidRDefault="00CF1AC2" w:rsidP="00CF1AC2">
      <w:pPr>
        <w:pStyle w:val="ListParagraph"/>
        <w:spacing w:line="360" w:lineRule="auto"/>
        <w:ind w:left="1080"/>
      </w:pPr>
    </w:p>
    <w:p w:rsidR="007B5D6A" w:rsidRDefault="007B5D6A" w:rsidP="00CF1AC2">
      <w:pPr>
        <w:pStyle w:val="ListParagraph"/>
        <w:spacing w:line="360" w:lineRule="auto"/>
        <w:ind w:left="1080"/>
      </w:pPr>
    </w:p>
    <w:p w:rsidR="00C12FE8" w:rsidRDefault="00CF1AC2" w:rsidP="00C12FE8">
      <w:pPr>
        <w:pStyle w:val="ListParagraph"/>
        <w:numPr>
          <w:ilvl w:val="0"/>
          <w:numId w:val="1"/>
        </w:numPr>
        <w:spacing w:line="360" w:lineRule="auto"/>
      </w:pPr>
      <w:r>
        <w:t>Which of the following molecules has the molecular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?</w:t>
      </w:r>
    </w:p>
    <w:p w:rsidR="00CF1AC2" w:rsidRDefault="00CF1AC2" w:rsidP="00CF1AC2">
      <w:pPr>
        <w:pStyle w:val="ListParagraph"/>
        <w:numPr>
          <w:ilvl w:val="0"/>
          <w:numId w:val="3"/>
        </w:numPr>
        <w:spacing w:line="240" w:lineRule="auto"/>
      </w:pPr>
      <w:r>
        <w:t>2-methylpentane</w:t>
      </w:r>
    </w:p>
    <w:p w:rsidR="00CF1AC2" w:rsidRDefault="00CF1AC2" w:rsidP="00CF1AC2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cyclopentane</w:t>
      </w:r>
      <w:proofErr w:type="spellEnd"/>
    </w:p>
    <w:p w:rsidR="00CF1AC2" w:rsidRDefault="007B5D6A" w:rsidP="00CF1AC2">
      <w:pPr>
        <w:pStyle w:val="ListParagraph"/>
        <w:numPr>
          <w:ilvl w:val="0"/>
          <w:numId w:val="3"/>
        </w:numPr>
        <w:spacing w:line="240" w:lineRule="auto"/>
      </w:pPr>
      <w:r>
        <w:t>1</w:t>
      </w:r>
      <w:r w:rsidR="00CF1AC2">
        <w:t>-methylcyclobutane</w:t>
      </w:r>
    </w:p>
    <w:p w:rsidR="00CF1AC2" w:rsidRDefault="00CF1AC2" w:rsidP="00CF1AC2">
      <w:pPr>
        <w:pStyle w:val="ListParagraph"/>
        <w:numPr>
          <w:ilvl w:val="0"/>
          <w:numId w:val="3"/>
        </w:numPr>
        <w:spacing w:line="240" w:lineRule="auto"/>
      </w:pPr>
      <w:r>
        <w:t>Pentane</w:t>
      </w:r>
    </w:p>
    <w:p w:rsidR="00CF1AC2" w:rsidRDefault="00CF1AC2" w:rsidP="00CF1AC2">
      <w:pPr>
        <w:pStyle w:val="ListParagraph"/>
        <w:spacing w:line="240" w:lineRule="auto"/>
        <w:ind w:left="1800"/>
      </w:pPr>
    </w:p>
    <w:p w:rsidR="00CF1AC2" w:rsidRDefault="0076044A" w:rsidP="00CF1AC2">
      <w:pPr>
        <w:pStyle w:val="ListParagraph"/>
        <w:numPr>
          <w:ilvl w:val="0"/>
          <w:numId w:val="1"/>
        </w:numPr>
        <w:spacing w:line="360" w:lineRule="auto"/>
      </w:pPr>
      <w:r>
        <w:t>Draw both the line formula and condensed structural form</w:t>
      </w:r>
      <w:r w:rsidR="0036738C">
        <w:t>ula for a linear</w:t>
      </w:r>
      <w:r>
        <w:t xml:space="preserve"> alkane with 7 carbons.</w:t>
      </w:r>
    </w:p>
    <w:p w:rsidR="0076044A" w:rsidRDefault="0076044A" w:rsidP="0076044A">
      <w:pPr>
        <w:spacing w:line="360" w:lineRule="auto"/>
      </w:pPr>
    </w:p>
    <w:p w:rsidR="0076044A" w:rsidRDefault="0036738C" w:rsidP="0076044A">
      <w:pPr>
        <w:pStyle w:val="ListParagraph"/>
        <w:numPr>
          <w:ilvl w:val="0"/>
          <w:numId w:val="1"/>
        </w:numPr>
        <w:spacing w:line="360" w:lineRule="auto"/>
      </w:pPr>
      <w:r>
        <w:t>Draw</w:t>
      </w:r>
      <w:r w:rsidR="007B5D6A">
        <w:t xml:space="preserve"> and name</w:t>
      </w:r>
      <w:r>
        <w:t xml:space="preserve"> isomers for alkanes</w:t>
      </w:r>
      <w:r w:rsidR="0076044A">
        <w:t xml:space="preserve"> with the formula C</w:t>
      </w:r>
      <w:r>
        <w:rPr>
          <w:vertAlign w:val="subscript"/>
        </w:rPr>
        <w:t>6</w:t>
      </w:r>
      <w:r w:rsidR="0076044A">
        <w:t>H</w:t>
      </w:r>
      <w:r>
        <w:rPr>
          <w:vertAlign w:val="subscript"/>
        </w:rPr>
        <w:t>14</w:t>
      </w:r>
      <w:r w:rsidR="0076044A">
        <w:t>.</w:t>
      </w:r>
      <w:bookmarkStart w:id="0" w:name="_GoBack"/>
      <w:bookmarkEnd w:id="0"/>
    </w:p>
    <w:p w:rsidR="00860C6E" w:rsidRDefault="00860C6E" w:rsidP="00860C6E">
      <w:pPr>
        <w:pStyle w:val="ListParagraph"/>
      </w:pPr>
    </w:p>
    <w:p w:rsidR="00860C6E" w:rsidRDefault="00860C6E" w:rsidP="00860C6E">
      <w:pPr>
        <w:spacing w:line="360" w:lineRule="auto"/>
      </w:pPr>
    </w:p>
    <w:p w:rsidR="00860C6E" w:rsidRDefault="00860C6E" w:rsidP="00860C6E">
      <w:pPr>
        <w:spacing w:line="360" w:lineRule="auto"/>
      </w:pPr>
    </w:p>
    <w:p w:rsidR="00860C6E" w:rsidRDefault="00860C6E" w:rsidP="00860C6E">
      <w:pPr>
        <w:spacing w:line="360" w:lineRule="auto"/>
      </w:pPr>
    </w:p>
    <w:p w:rsidR="00860C6E" w:rsidRDefault="00860C6E" w:rsidP="00860C6E">
      <w:pPr>
        <w:spacing w:line="360" w:lineRule="auto"/>
      </w:pPr>
    </w:p>
    <w:p w:rsidR="00860C6E" w:rsidRDefault="00860C6E" w:rsidP="00860C6E">
      <w:pPr>
        <w:pStyle w:val="ListParagraph"/>
        <w:numPr>
          <w:ilvl w:val="0"/>
          <w:numId w:val="1"/>
        </w:numPr>
      </w:pPr>
      <w:r>
        <w:lastRenderedPageBreak/>
        <w:t xml:space="preserve">Fill in the chart with the corresponding prefix to number of carbons.  </w:t>
      </w:r>
    </w:p>
    <w:tbl>
      <w:tblPr>
        <w:tblStyle w:val="TableGrid"/>
        <w:tblpPr w:leftFromText="180" w:rightFromText="180" w:vertAnchor="page" w:horzAnchor="page" w:tblpX="2098" w:tblpY="2056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860C6E" w:rsidTr="00A5734F">
        <w:tc>
          <w:tcPr>
            <w:tcW w:w="2952" w:type="dxa"/>
          </w:tcPr>
          <w:p w:rsidR="00860C6E" w:rsidRDefault="00860C6E" w:rsidP="00A5734F">
            <w:pPr>
              <w:ind w:left="360"/>
            </w:pPr>
            <w:r>
              <w:t>Prefix</w:t>
            </w:r>
          </w:p>
        </w:tc>
        <w:tc>
          <w:tcPr>
            <w:tcW w:w="2952" w:type="dxa"/>
          </w:tcPr>
          <w:p w:rsidR="00860C6E" w:rsidRDefault="00860C6E" w:rsidP="00A5734F">
            <w:pPr>
              <w:ind w:left="360"/>
            </w:pPr>
            <w:r>
              <w:t># of carbons</w:t>
            </w: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r>
              <w:t>eth</w:t>
            </w: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r>
              <w:t>10</w:t>
            </w: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proofErr w:type="spellStart"/>
            <w:r>
              <w:t>Hept</w:t>
            </w:r>
            <w:proofErr w:type="spellEnd"/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r>
              <w:t>6</w:t>
            </w: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r>
              <w:t>4</w:t>
            </w: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r>
              <w:t>meth</w:t>
            </w: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</w:tr>
      <w:tr w:rsidR="00860C6E" w:rsidTr="00A5734F"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r>
              <w:t>prop</w:t>
            </w: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</w:p>
        </w:tc>
      </w:tr>
      <w:tr w:rsidR="00860C6E" w:rsidTr="00A5734F">
        <w:tc>
          <w:tcPr>
            <w:tcW w:w="2952" w:type="dxa"/>
          </w:tcPr>
          <w:p w:rsidR="00860C6E" w:rsidRPr="008651CF" w:rsidRDefault="00860C6E" w:rsidP="00A5734F">
            <w:pPr>
              <w:pStyle w:val="ListParagraph"/>
              <w:ind w:left="0"/>
            </w:pPr>
            <w:r w:rsidRPr="008651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EB99D" wp14:editId="497387F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160020</wp:posOffset>
                      </wp:positionV>
                      <wp:extent cx="3733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12.6pt" to="288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CftQEAALcDAAAOAAAAZHJzL2Uyb0RvYy54bWysU8GOEzEMvSPxD1HudKatBK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JUVQnkf0mEnZ&#10;w5jFDkPgBiKJVenTFFPH8F3Y09VLcU9F9MmQL1+WI061t+e5t3DKQvPl+s16fdfyCPTtrXkmRkr5&#10;HaAX5dBLZ0ORrTp1fJ8yJ2PoDcJOKeSSup7y2UEBu/AJDEvhZMvKrksEO0fiqHj8w9dlkcGxKrJQ&#10;jHVuJrV/Jl2xhQZ1sf6WOKNrRgx5JnobkH6XNZ9upZoL/qb6orXIfsLhXAdR28HbUZVdN7ms349+&#10;pT//b9vvAAAA//8DAFBLAwQUAAYACAAAACEA4cjO8d4AAAAJAQAADwAAAGRycy9kb3ducmV2Lnht&#10;bEyPTU+DQBCG7yb+h82YeGsXMC0NMjTGj5MeKHrwuGVHIGVnCbsF9Ne7xoMeZ+bJO8+b7xfTi4lG&#10;11lGiNcRCOLa6o4bhLfXp9UOhPOKteotE8InOdgXlxe5yrSd+UBT5RsRQthlCqH1fsikdHVLRrm1&#10;HYjD7cOORvkwjo3Uo5pDuOllEkVbaVTH4UOrBrpvqT5VZ4OQPj5X5TA/vHyVMpVlOVm/O70jXl8t&#10;d7cgPC3+D4Yf/aAORXA62jNrJ3qEVRynAUVINgmIAGzS7Q2I4+9CFrn836D4BgAA//8DAFBLAQIt&#10;ABQABgAIAAAAIQC2gziS/gAAAOEBAAATAAAAAAAAAAAAAAAAAAAAAABbQ29udGVudF9UeXBlc10u&#10;eG1sUEsBAi0AFAAGAAgAAAAhADj9If/WAAAAlAEAAAsAAAAAAAAAAAAAAAAALwEAAF9yZWxzLy5y&#10;ZWxzUEsBAi0AFAAGAAgAAAAhAFUxgJ+1AQAAtwMAAA4AAAAAAAAAAAAAAAAALgIAAGRycy9lMm9E&#10;b2MueG1sUEsBAi0AFAAGAAgAAAAhAOHIzvH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860C6E" w:rsidRDefault="00860C6E" w:rsidP="00A5734F">
            <w:pPr>
              <w:pStyle w:val="ListParagraph"/>
              <w:ind w:left="0"/>
            </w:pPr>
            <w:r>
              <w:t>Non</w:t>
            </w:r>
          </w:p>
          <w:p w:rsidR="00860C6E" w:rsidRDefault="00860C6E" w:rsidP="00A5734F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2F31A" wp14:editId="6DA5226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10795</wp:posOffset>
                      </wp:positionV>
                      <wp:extent cx="3733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.85pt" to="288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ObtgEAALcDAAAOAAAAZHJzL2Uyb0RvYy54bWysU02PEzEMvSPxH6Lc6Uy3Ulm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6UUQXke0UMm&#10;ZXdjFhsMgRuIJJalT4eYOoZvwpYuXopbKqKPhnz5shxxrL09Tb2FYxaaLxfvF4vblkegr2/NEzFS&#10;yh8BvSiHXjobimzVqf2nlDkZQ68Qdkoh59T1lE8OCtiFr2BYCiebV3ZdItg4EnvF4x9+zIsMjlWR&#10;hWKscxOp/Tfpgi00qIv1v8QJXTNiyBPR24D0t6z5eC3VnPFX1WetRfYjDqc6iNoO3o6q7LLJZf1+&#10;9yv96X9b/wIAAP//AwBQSwMEFAAGAAgAAAAhAL3yBmHbAAAABwEAAA8AAABkcnMvZG93bnJldi54&#10;bWxMjkFPg0AQhe8m/ofNmHhrF2wsDbI0RuvJHih68LhlRyBlZwm7BfTXO3qpp8nL9/Lmy7az7cSI&#10;g28dKYiXEQikypmWagXvby+LDQgfNBndOUIFX+hhm19fZTo1bqIDjmWoBY+QT7WCJoQ+ldJXDVrt&#10;l65HYvbpBqsDx6GWZtATj9tO3kXRWlrdEn9odI9PDVan8mwVJLvXsuin5/13IRNZFKMLm9OHUrc3&#10;8+MDiIBzuJThV5/VIWenozuT8aJTsIjjhKsM+DC/T9YrEMe/LPNM/vfPfwAAAP//AwBQSwECLQAU&#10;AAYACAAAACEAtoM4kv4AAADhAQAAEwAAAAAAAAAAAAAAAAAAAAAAW0NvbnRlbnRfVHlwZXNdLnht&#10;bFBLAQItABQABgAIAAAAIQA4/SH/1gAAAJQBAAALAAAAAAAAAAAAAAAAAC8BAABfcmVscy8ucmVs&#10;c1BLAQItABQABgAIAAAAIQDp58ObtgEAALcDAAAOAAAAAAAAAAAAAAAAAC4CAABkcnMvZTJvRG9j&#10;LnhtbFBLAQItABQABgAIAAAAIQC98gZh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2952" w:type="dxa"/>
          </w:tcPr>
          <w:p w:rsidR="00860C6E" w:rsidRDefault="00860C6E" w:rsidP="00A5734F">
            <w:pPr>
              <w:pStyle w:val="ListParagraph"/>
              <w:ind w:left="0"/>
            </w:pPr>
            <w:r>
              <w:t>5</w:t>
            </w:r>
          </w:p>
          <w:p w:rsidR="00860C6E" w:rsidRDefault="00860C6E" w:rsidP="00A5734F">
            <w:pPr>
              <w:pStyle w:val="ListParagraph"/>
              <w:ind w:left="0"/>
            </w:pPr>
          </w:p>
          <w:p w:rsidR="00860C6E" w:rsidRDefault="00860C6E" w:rsidP="00A5734F">
            <w:pPr>
              <w:pStyle w:val="ListParagraph"/>
              <w:ind w:left="0"/>
            </w:pPr>
            <w:r>
              <w:t>8</w:t>
            </w:r>
          </w:p>
        </w:tc>
      </w:tr>
    </w:tbl>
    <w:p w:rsidR="00860C6E" w:rsidRDefault="00860C6E" w:rsidP="00860C6E"/>
    <w:p w:rsidR="00860C6E" w:rsidRDefault="00860C6E" w:rsidP="00860C6E"/>
    <w:p w:rsidR="00860C6E" w:rsidRDefault="00860C6E" w:rsidP="00860C6E"/>
    <w:p w:rsidR="00860C6E" w:rsidRDefault="00860C6E" w:rsidP="00860C6E"/>
    <w:p w:rsidR="00860C6E" w:rsidRDefault="00860C6E" w:rsidP="00860C6E"/>
    <w:p w:rsidR="00860C6E" w:rsidRDefault="00860C6E" w:rsidP="00860C6E">
      <w:pPr>
        <w:spacing w:line="480" w:lineRule="auto"/>
      </w:pPr>
    </w:p>
    <w:p w:rsidR="00860C6E" w:rsidRDefault="00860C6E" w:rsidP="00860C6E">
      <w:pPr>
        <w:spacing w:line="480" w:lineRule="auto"/>
      </w:pPr>
    </w:p>
    <w:p w:rsidR="00860C6E" w:rsidRDefault="00860C6E" w:rsidP="00860C6E">
      <w:pPr>
        <w:pStyle w:val="ListParagraph"/>
        <w:numPr>
          <w:ilvl w:val="0"/>
          <w:numId w:val="1"/>
        </w:numPr>
        <w:spacing w:line="480" w:lineRule="auto"/>
      </w:pPr>
      <w:r>
        <w:t>What is the isopropyl group? Draw an example of it.</w:t>
      </w:r>
    </w:p>
    <w:p w:rsidR="00860C6E" w:rsidRDefault="00860C6E" w:rsidP="00860C6E">
      <w:pPr>
        <w:pStyle w:val="ListParagraph"/>
      </w:pPr>
    </w:p>
    <w:p w:rsidR="00860C6E" w:rsidRDefault="00860C6E" w:rsidP="00860C6E">
      <w:pPr>
        <w:pStyle w:val="ListParagraph"/>
        <w:spacing w:line="480" w:lineRule="auto"/>
      </w:pPr>
    </w:p>
    <w:p w:rsidR="00860C6E" w:rsidRDefault="00860C6E" w:rsidP="00860C6E">
      <w:pPr>
        <w:pStyle w:val="ListParagraph"/>
        <w:numPr>
          <w:ilvl w:val="0"/>
          <w:numId w:val="1"/>
        </w:numPr>
        <w:spacing w:line="480" w:lineRule="auto"/>
      </w:pPr>
      <w:r>
        <w:t>Name each of the following molecules.</w:t>
      </w:r>
    </w:p>
    <w:p w:rsidR="00860C6E" w:rsidRDefault="00860C6E" w:rsidP="00860C6E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w:drawing>
          <wp:inline distT="0" distB="0" distL="0" distR="0" wp14:anchorId="7C31628D" wp14:editId="0D9EC0AC">
            <wp:extent cx="2352675" cy="1054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3476" cy="10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b. </w:t>
      </w:r>
      <w:r>
        <w:rPr>
          <w:noProof/>
        </w:rPr>
        <w:drawing>
          <wp:inline distT="0" distB="0" distL="0" distR="0" wp14:anchorId="1E524D4B" wp14:editId="566C02AC">
            <wp:extent cx="1123950" cy="163758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6996" cy="164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6E" w:rsidRDefault="00860C6E" w:rsidP="00860C6E">
      <w:pPr>
        <w:pStyle w:val="ListParagraph"/>
        <w:spacing w:line="480" w:lineRule="auto"/>
        <w:ind w:left="1440"/>
      </w:pPr>
    </w:p>
    <w:p w:rsidR="00860C6E" w:rsidRDefault="00860C6E" w:rsidP="00860C6E">
      <w:pPr>
        <w:pStyle w:val="ListParagraph"/>
        <w:numPr>
          <w:ilvl w:val="0"/>
          <w:numId w:val="1"/>
        </w:numPr>
        <w:spacing w:line="480" w:lineRule="auto"/>
      </w:pPr>
      <w:r>
        <w:t>Draw each of the following molecules.</w:t>
      </w:r>
    </w:p>
    <w:p w:rsidR="00860C6E" w:rsidRDefault="00860C6E" w:rsidP="00860C6E">
      <w:pPr>
        <w:pStyle w:val="ListParagraph"/>
        <w:numPr>
          <w:ilvl w:val="1"/>
          <w:numId w:val="1"/>
        </w:numPr>
        <w:spacing w:line="480" w:lineRule="auto"/>
      </w:pPr>
      <w:r>
        <w:t>1-ethyl-2,3,5-trimethylcycloheptane</w:t>
      </w:r>
    </w:p>
    <w:p w:rsidR="00860C6E" w:rsidRDefault="00860C6E" w:rsidP="00860C6E">
      <w:pPr>
        <w:pStyle w:val="ListParagraph"/>
        <w:spacing w:line="480" w:lineRule="auto"/>
        <w:ind w:left="1440"/>
      </w:pPr>
    </w:p>
    <w:p w:rsidR="00860C6E" w:rsidRDefault="00860C6E" w:rsidP="00860C6E">
      <w:pPr>
        <w:pStyle w:val="ListParagraph"/>
        <w:numPr>
          <w:ilvl w:val="1"/>
          <w:numId w:val="1"/>
        </w:numPr>
        <w:spacing w:line="480" w:lineRule="auto"/>
      </w:pPr>
      <w:r>
        <w:t>2-ethyl-5-methyl-4-propyldecane</w:t>
      </w:r>
    </w:p>
    <w:p w:rsidR="00860C6E" w:rsidRDefault="00860C6E" w:rsidP="00860C6E">
      <w:pPr>
        <w:pStyle w:val="ListParagraph"/>
      </w:pPr>
    </w:p>
    <w:p w:rsidR="00860C6E" w:rsidRDefault="00860C6E" w:rsidP="00860C6E">
      <w:pPr>
        <w:pStyle w:val="ListParagraph"/>
        <w:numPr>
          <w:ilvl w:val="0"/>
          <w:numId w:val="1"/>
        </w:numPr>
        <w:spacing w:line="480" w:lineRule="auto"/>
      </w:pPr>
      <w:r>
        <w:t>Draw and name isomers for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>
        <w:t>.</w:t>
      </w:r>
    </w:p>
    <w:sectPr w:rsidR="00860C6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14" w:rsidRDefault="00B93114" w:rsidP="00EA2D82">
      <w:pPr>
        <w:spacing w:after="0" w:line="240" w:lineRule="auto"/>
      </w:pPr>
      <w:r>
        <w:separator/>
      </w:r>
    </w:p>
  </w:endnote>
  <w:endnote w:type="continuationSeparator" w:id="0">
    <w:p w:rsidR="00B93114" w:rsidRDefault="00B93114" w:rsidP="00EA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14" w:rsidRDefault="00B93114" w:rsidP="00EA2D82">
      <w:pPr>
        <w:spacing w:after="0" w:line="240" w:lineRule="auto"/>
      </w:pPr>
      <w:r>
        <w:separator/>
      </w:r>
    </w:p>
  </w:footnote>
  <w:footnote w:type="continuationSeparator" w:id="0">
    <w:p w:rsidR="00B93114" w:rsidRDefault="00B93114" w:rsidP="00EA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82" w:rsidRDefault="00EA2D82" w:rsidP="00D709EA">
    <w:pPr>
      <w:pStyle w:val="Header"/>
      <w:jc w:val="right"/>
    </w:pPr>
    <w:r>
      <w:t>Worksheet 1</w:t>
    </w:r>
    <w:r w:rsidR="00D709EA">
      <w:tab/>
    </w:r>
    <w:r w:rsidR="00D709EA">
      <w:tab/>
    </w:r>
    <w:r w:rsidR="007B5D6A">
      <w:t>10 January 2014</w:t>
    </w:r>
  </w:p>
  <w:p w:rsidR="00860C6E" w:rsidRDefault="00860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D15"/>
    <w:multiLevelType w:val="hybridMultilevel"/>
    <w:tmpl w:val="C27E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6EFC"/>
    <w:multiLevelType w:val="hybridMultilevel"/>
    <w:tmpl w:val="3B9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3895"/>
    <w:multiLevelType w:val="hybridMultilevel"/>
    <w:tmpl w:val="3B8489DA"/>
    <w:lvl w:ilvl="0" w:tplc="3738B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372B45"/>
    <w:multiLevelType w:val="hybridMultilevel"/>
    <w:tmpl w:val="CF72C9E4"/>
    <w:lvl w:ilvl="0" w:tplc="B2726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82"/>
    <w:rsid w:val="000512B5"/>
    <w:rsid w:val="001A40A9"/>
    <w:rsid w:val="002A6BD9"/>
    <w:rsid w:val="0036738C"/>
    <w:rsid w:val="00593802"/>
    <w:rsid w:val="006800DE"/>
    <w:rsid w:val="0076044A"/>
    <w:rsid w:val="007B5D6A"/>
    <w:rsid w:val="00860C6E"/>
    <w:rsid w:val="00863085"/>
    <w:rsid w:val="00B93114"/>
    <w:rsid w:val="00C12FE8"/>
    <w:rsid w:val="00CF1AC2"/>
    <w:rsid w:val="00D709EA"/>
    <w:rsid w:val="00DA2613"/>
    <w:rsid w:val="00EA2D82"/>
    <w:rsid w:val="00EC7A87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82"/>
  </w:style>
  <w:style w:type="paragraph" w:styleId="Footer">
    <w:name w:val="footer"/>
    <w:basedOn w:val="Normal"/>
    <w:link w:val="FooterChar"/>
    <w:uiPriority w:val="99"/>
    <w:unhideWhenUsed/>
    <w:rsid w:val="00EA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82"/>
  </w:style>
  <w:style w:type="paragraph" w:styleId="BalloonText">
    <w:name w:val="Balloon Text"/>
    <w:basedOn w:val="Normal"/>
    <w:link w:val="BalloonTextChar"/>
    <w:uiPriority w:val="99"/>
    <w:semiHidden/>
    <w:unhideWhenUsed/>
    <w:rsid w:val="00E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82"/>
    <w:pPr>
      <w:ind w:left="720"/>
      <w:contextualSpacing/>
    </w:pPr>
  </w:style>
  <w:style w:type="table" w:styleId="TableGrid">
    <w:name w:val="Table Grid"/>
    <w:basedOn w:val="TableNormal"/>
    <w:uiPriority w:val="59"/>
    <w:rsid w:val="0086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82"/>
  </w:style>
  <w:style w:type="paragraph" w:styleId="Footer">
    <w:name w:val="footer"/>
    <w:basedOn w:val="Normal"/>
    <w:link w:val="FooterChar"/>
    <w:uiPriority w:val="99"/>
    <w:unhideWhenUsed/>
    <w:rsid w:val="00EA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82"/>
  </w:style>
  <w:style w:type="paragraph" w:styleId="BalloonText">
    <w:name w:val="Balloon Text"/>
    <w:basedOn w:val="Normal"/>
    <w:link w:val="BalloonTextChar"/>
    <w:uiPriority w:val="99"/>
    <w:semiHidden/>
    <w:unhideWhenUsed/>
    <w:rsid w:val="00E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82"/>
    <w:pPr>
      <w:ind w:left="720"/>
      <w:contextualSpacing/>
    </w:pPr>
  </w:style>
  <w:style w:type="table" w:styleId="TableGrid">
    <w:name w:val="Table Grid"/>
    <w:basedOn w:val="TableNormal"/>
    <w:uiPriority w:val="59"/>
    <w:rsid w:val="0086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Window('/ImageView.aspx?id=10963',%20'zoom',%20500,%20550,%20'toolbar=no,menubar=no,resizable=no');%20void%200;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Window('/ImageView.aspx?id=16232',%20'zoom',%20500,%20550,%20'toolbar=no,menubar=no,resizable=no');%20void%20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2014-01-10T17:43:00Z</dcterms:created>
  <dcterms:modified xsi:type="dcterms:W3CDTF">2014-01-10T17:45:00Z</dcterms:modified>
</cp:coreProperties>
</file>